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FB" w:rsidRDefault="00DC45FB">
      <w:pPr>
        <w:jc w:val="center"/>
      </w:pPr>
    </w:p>
    <w:p w:rsidR="00DC45FB" w:rsidRDefault="004F216E">
      <w:pPr>
        <w:jc w:val="center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6.75pt;height:51.75pt;visibility:visible">
            <v:imagedata r:id="rId4" o:title=""/>
          </v:shape>
        </w:pict>
      </w:r>
    </w:p>
    <w:p w:rsidR="00DC45FB" w:rsidRDefault="00DC45FB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DC45FB" w:rsidRDefault="00DC45FB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C45FB" w:rsidRDefault="00DC45FB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DC45FB" w:rsidRDefault="00DC45FB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DC45FB" w:rsidRDefault="00DC45FB">
      <w:pPr>
        <w:rPr>
          <w:sz w:val="28"/>
          <w:szCs w:val="28"/>
        </w:rPr>
      </w:pPr>
    </w:p>
    <w:p w:rsidR="00DC45FB" w:rsidRDefault="00DC45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DC45FB" w:rsidRDefault="00DC45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DC45FB" w:rsidRDefault="00DC45FB">
      <w:pPr>
        <w:jc w:val="center"/>
        <w:rPr>
          <w:b/>
          <w:bCs/>
          <w:sz w:val="28"/>
          <w:szCs w:val="28"/>
        </w:rPr>
      </w:pPr>
    </w:p>
    <w:p w:rsidR="00DC45FB" w:rsidRDefault="00DC45F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22.03.2016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№ 209-р</w:t>
      </w:r>
    </w:p>
    <w:p w:rsidR="00DC45FB" w:rsidRDefault="00DC45FB">
      <w:pPr>
        <w:spacing w:line="360" w:lineRule="auto"/>
        <w:rPr>
          <w:sz w:val="20"/>
        </w:rPr>
      </w:pPr>
    </w:p>
    <w:p w:rsidR="00DC45FB" w:rsidRPr="001A14DE" w:rsidRDefault="00DC45FB">
      <w:pPr>
        <w:spacing w:line="360" w:lineRule="auto"/>
        <w:rPr>
          <w:sz w:val="28"/>
          <w:szCs w:val="28"/>
        </w:rPr>
      </w:pPr>
    </w:p>
    <w:p w:rsidR="00DC45FB" w:rsidRPr="001A14DE" w:rsidRDefault="00DC45FB">
      <w:pPr>
        <w:jc w:val="both"/>
        <w:rPr>
          <w:sz w:val="28"/>
          <w:szCs w:val="28"/>
        </w:rPr>
      </w:pPr>
      <w:r w:rsidRPr="001A14DE">
        <w:rPr>
          <w:sz w:val="28"/>
          <w:szCs w:val="28"/>
        </w:rPr>
        <w:t>Про створення та затвердження складу комісії для розгляду колективної скарги мешканців міста щодо відсутності матеріального забезпечення в медичних установах міста</w:t>
      </w:r>
    </w:p>
    <w:p w:rsidR="00DC45FB" w:rsidRPr="001A14DE" w:rsidRDefault="00DC45FB">
      <w:pPr>
        <w:rPr>
          <w:sz w:val="28"/>
          <w:szCs w:val="28"/>
        </w:rPr>
      </w:pPr>
    </w:p>
    <w:p w:rsidR="00DC45FB" w:rsidRPr="001A14DE" w:rsidRDefault="00DC45FB">
      <w:pPr>
        <w:jc w:val="both"/>
        <w:rPr>
          <w:sz w:val="28"/>
          <w:szCs w:val="28"/>
        </w:rPr>
      </w:pPr>
      <w:r w:rsidRPr="001A14DE">
        <w:rPr>
          <w:sz w:val="28"/>
          <w:szCs w:val="28"/>
        </w:rPr>
        <w:tab/>
        <w:t>Керуючись Законом України «Про місцеве самоврядування в Україні», у зв’язку з  колективною скаргою мешканців міста до міського голови від 11.03.2016 щодо відсутності матеріального забезпечення в медичних установах міста:</w:t>
      </w:r>
    </w:p>
    <w:p w:rsidR="00DC45FB" w:rsidRPr="001A14DE" w:rsidRDefault="00DC45FB">
      <w:pPr>
        <w:jc w:val="both"/>
        <w:rPr>
          <w:sz w:val="28"/>
          <w:szCs w:val="28"/>
        </w:rPr>
      </w:pPr>
    </w:p>
    <w:p w:rsidR="00DC45FB" w:rsidRPr="001A14DE" w:rsidRDefault="00DC45FB">
      <w:pPr>
        <w:ind w:firstLine="708"/>
        <w:jc w:val="both"/>
        <w:rPr>
          <w:sz w:val="28"/>
          <w:szCs w:val="28"/>
        </w:rPr>
      </w:pPr>
      <w:r w:rsidRPr="001A14DE">
        <w:rPr>
          <w:sz w:val="28"/>
          <w:szCs w:val="28"/>
        </w:rPr>
        <w:t>1. Створити комісію з метою розгляду колективної скарги та затвердити її склад згідно з додатком.</w:t>
      </w:r>
    </w:p>
    <w:p w:rsidR="00DC45FB" w:rsidRPr="001A14DE" w:rsidRDefault="00DC45FB">
      <w:pPr>
        <w:ind w:firstLine="708"/>
        <w:jc w:val="both"/>
        <w:rPr>
          <w:sz w:val="28"/>
          <w:szCs w:val="28"/>
        </w:rPr>
      </w:pPr>
    </w:p>
    <w:p w:rsidR="00DC45FB" w:rsidRPr="001A14DE" w:rsidRDefault="00DC45FB">
      <w:pPr>
        <w:ind w:firstLine="708"/>
        <w:jc w:val="both"/>
        <w:rPr>
          <w:sz w:val="28"/>
          <w:szCs w:val="28"/>
        </w:rPr>
      </w:pPr>
      <w:r w:rsidRPr="001A14DE">
        <w:rPr>
          <w:sz w:val="28"/>
          <w:szCs w:val="28"/>
        </w:rPr>
        <w:t xml:space="preserve">2. Створеній комісії опрацювати колективне звернення, перевірити наведені  факти, обсяги фінансування медичних закладів  та надати пропозиції щодо вирішення зазначених у зверненні питань. </w:t>
      </w:r>
    </w:p>
    <w:p w:rsidR="00DC45FB" w:rsidRPr="001A14DE" w:rsidRDefault="00DC45FB">
      <w:pPr>
        <w:ind w:firstLine="708"/>
        <w:jc w:val="both"/>
        <w:rPr>
          <w:sz w:val="28"/>
          <w:szCs w:val="28"/>
        </w:rPr>
      </w:pPr>
    </w:p>
    <w:p w:rsidR="00DC45FB" w:rsidRPr="001A14DE" w:rsidRDefault="00DC45FB">
      <w:pPr>
        <w:ind w:firstLine="708"/>
        <w:jc w:val="both"/>
        <w:rPr>
          <w:sz w:val="28"/>
          <w:szCs w:val="28"/>
        </w:rPr>
      </w:pPr>
      <w:r w:rsidRPr="001A14DE">
        <w:rPr>
          <w:sz w:val="28"/>
          <w:szCs w:val="28"/>
        </w:rPr>
        <w:t>3. Контроль за виконанням цього розпорядження покласти на  заступника міського голови з питань діяльності виконавчих органів ради             Бойко С.О.</w:t>
      </w:r>
    </w:p>
    <w:p w:rsidR="00DC45FB" w:rsidRPr="001A14DE" w:rsidRDefault="00DC45FB">
      <w:pPr>
        <w:jc w:val="both"/>
        <w:rPr>
          <w:sz w:val="28"/>
          <w:szCs w:val="28"/>
        </w:rPr>
      </w:pPr>
      <w:r w:rsidRPr="001A14DE">
        <w:rPr>
          <w:sz w:val="28"/>
          <w:szCs w:val="28"/>
        </w:rPr>
        <w:tab/>
      </w:r>
    </w:p>
    <w:p w:rsidR="00DC45FB" w:rsidRPr="001A14DE" w:rsidRDefault="00DC45FB">
      <w:pPr>
        <w:ind w:firstLine="360"/>
        <w:rPr>
          <w:sz w:val="28"/>
          <w:szCs w:val="28"/>
        </w:rPr>
      </w:pPr>
    </w:p>
    <w:p w:rsidR="00DC45FB" w:rsidRPr="001A14DE" w:rsidRDefault="00DC45FB">
      <w:pPr>
        <w:ind w:firstLine="360"/>
        <w:rPr>
          <w:sz w:val="28"/>
          <w:szCs w:val="28"/>
        </w:rPr>
      </w:pPr>
    </w:p>
    <w:p w:rsidR="00DC45FB" w:rsidRPr="001A14DE" w:rsidRDefault="00DC45FB">
      <w:pPr>
        <w:rPr>
          <w:sz w:val="28"/>
          <w:szCs w:val="28"/>
        </w:rPr>
      </w:pPr>
      <w:r w:rsidRPr="001A14DE">
        <w:rPr>
          <w:sz w:val="28"/>
          <w:szCs w:val="28"/>
        </w:rPr>
        <w:t xml:space="preserve">Міський голова </w:t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  <w:t>С.А. Мінько</w:t>
      </w:r>
    </w:p>
    <w:p w:rsidR="00DC45FB" w:rsidRPr="001A14DE" w:rsidRDefault="00DC45FB">
      <w:pPr>
        <w:rPr>
          <w:sz w:val="28"/>
          <w:szCs w:val="28"/>
        </w:rPr>
      </w:pPr>
    </w:p>
    <w:p w:rsidR="00DC45FB" w:rsidRDefault="00DC45FB">
      <w:pPr>
        <w:rPr>
          <w:sz w:val="28"/>
          <w:szCs w:val="28"/>
        </w:rPr>
      </w:pPr>
    </w:p>
    <w:p w:rsidR="00DC45FB" w:rsidRDefault="00DC45FB"/>
    <w:p w:rsidR="00DC45FB" w:rsidRDefault="00DC45FB"/>
    <w:p w:rsidR="00DC45FB" w:rsidRDefault="00DC45FB"/>
    <w:p w:rsidR="00DC45FB" w:rsidRDefault="00DC45FB"/>
    <w:p w:rsidR="00DC45FB" w:rsidRDefault="00DC45FB"/>
    <w:p w:rsidR="00DC45FB" w:rsidRDefault="00DC45FB"/>
    <w:p w:rsidR="00DC45FB" w:rsidRDefault="00DC45FB"/>
    <w:p w:rsidR="00DC45FB" w:rsidRDefault="00DC45FB">
      <w:pPr>
        <w:jc w:val="both"/>
        <w:rPr>
          <w:sz w:val="28"/>
          <w:szCs w:val="28"/>
        </w:rPr>
      </w:pPr>
    </w:p>
    <w:p w:rsidR="00DC45FB" w:rsidRDefault="00DC45FB">
      <w:pPr>
        <w:jc w:val="both"/>
        <w:rPr>
          <w:sz w:val="28"/>
          <w:szCs w:val="28"/>
        </w:rPr>
      </w:pPr>
    </w:p>
    <w:p w:rsidR="00DC45FB" w:rsidRPr="00EB330B" w:rsidRDefault="00DC45FB" w:rsidP="00C6337A">
      <w:pPr>
        <w:jc w:val="both"/>
        <w:rPr>
          <w:sz w:val="27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330B">
        <w:rPr>
          <w:sz w:val="27"/>
          <w:szCs w:val="28"/>
        </w:rPr>
        <w:t xml:space="preserve">Додаток </w:t>
      </w:r>
    </w:p>
    <w:p w:rsidR="00DC45FB" w:rsidRPr="00EB330B" w:rsidRDefault="00DC45FB">
      <w:pPr>
        <w:jc w:val="both"/>
        <w:rPr>
          <w:sz w:val="27"/>
          <w:szCs w:val="28"/>
        </w:rPr>
      </w:pP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  <w:t>до розпорядження</w:t>
      </w:r>
    </w:p>
    <w:p w:rsidR="00DC45FB" w:rsidRPr="00EB330B" w:rsidRDefault="00DC45FB">
      <w:pPr>
        <w:jc w:val="both"/>
        <w:rPr>
          <w:sz w:val="27"/>
          <w:szCs w:val="28"/>
        </w:rPr>
      </w:pP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  <w:t xml:space="preserve">міського голови </w:t>
      </w:r>
    </w:p>
    <w:p w:rsidR="00DC45FB" w:rsidRDefault="00DC45FB">
      <w:pPr>
        <w:jc w:val="both"/>
        <w:rPr>
          <w:sz w:val="28"/>
          <w:szCs w:val="28"/>
        </w:rPr>
      </w:pP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</w:r>
      <w:r w:rsidRPr="00EB330B">
        <w:rPr>
          <w:sz w:val="27"/>
          <w:szCs w:val="28"/>
        </w:rPr>
        <w:tab/>
        <w:t>від</w:t>
      </w:r>
      <w:r>
        <w:rPr>
          <w:sz w:val="27"/>
          <w:szCs w:val="28"/>
        </w:rPr>
        <w:t xml:space="preserve"> 22.03.2016 </w:t>
      </w:r>
      <w:r w:rsidRPr="00EB330B">
        <w:rPr>
          <w:sz w:val="27"/>
          <w:szCs w:val="28"/>
        </w:rPr>
        <w:t>№</w:t>
      </w:r>
      <w:r>
        <w:rPr>
          <w:sz w:val="27"/>
          <w:szCs w:val="28"/>
        </w:rPr>
        <w:t xml:space="preserve"> 209-р</w:t>
      </w:r>
    </w:p>
    <w:p w:rsidR="00DC45FB" w:rsidRPr="0024297F" w:rsidRDefault="00DC45FB">
      <w:pPr>
        <w:jc w:val="center"/>
        <w:rPr>
          <w:sz w:val="16"/>
          <w:szCs w:val="16"/>
        </w:rPr>
      </w:pPr>
    </w:p>
    <w:p w:rsidR="00DC45FB" w:rsidRPr="001B5183" w:rsidRDefault="00DC45FB" w:rsidP="001A14DE">
      <w:pPr>
        <w:jc w:val="center"/>
        <w:rPr>
          <w:sz w:val="27"/>
          <w:szCs w:val="28"/>
        </w:rPr>
      </w:pPr>
      <w:r w:rsidRPr="001B5183">
        <w:rPr>
          <w:sz w:val="27"/>
          <w:szCs w:val="28"/>
        </w:rPr>
        <w:t>Склад комісії для розгляду колективної скарги мешканців міста щодо відсутності матеріального забезпечення в медичних установах міста</w:t>
      </w:r>
    </w:p>
    <w:p w:rsidR="00DC45FB" w:rsidRPr="0024297F" w:rsidRDefault="00DC45FB" w:rsidP="001A14DE">
      <w:pPr>
        <w:jc w:val="center"/>
        <w:rPr>
          <w:sz w:val="16"/>
          <w:szCs w:val="16"/>
        </w:rPr>
      </w:pPr>
    </w:p>
    <w:p w:rsidR="00DC45FB" w:rsidRPr="001B5183" w:rsidRDefault="00DC45FB">
      <w:pPr>
        <w:jc w:val="both"/>
        <w:rPr>
          <w:sz w:val="27"/>
          <w:szCs w:val="28"/>
        </w:rPr>
      </w:pPr>
      <w:r w:rsidRPr="001B5183">
        <w:rPr>
          <w:sz w:val="27"/>
          <w:szCs w:val="28"/>
        </w:rPr>
        <w:t xml:space="preserve">Бойко Світлана Олександрівна </w:t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  <w:t xml:space="preserve">- заступник міського голови з питань </w:t>
      </w:r>
    </w:p>
    <w:p w:rsidR="00DC45FB" w:rsidRPr="001B5183" w:rsidRDefault="00DC45FB">
      <w:pPr>
        <w:jc w:val="both"/>
        <w:rPr>
          <w:sz w:val="27"/>
          <w:szCs w:val="28"/>
        </w:rPr>
      </w:pP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  <w:t>діяльності виконавчих органів ради,</w:t>
      </w:r>
    </w:p>
    <w:p w:rsidR="00DC45FB" w:rsidRPr="001B5183" w:rsidRDefault="00DC45FB">
      <w:pPr>
        <w:jc w:val="both"/>
        <w:rPr>
          <w:sz w:val="27"/>
          <w:szCs w:val="28"/>
        </w:rPr>
      </w:pP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  <w:t>голова комісії</w:t>
      </w:r>
    </w:p>
    <w:p w:rsidR="00DC45FB" w:rsidRPr="001B5183" w:rsidRDefault="00DC45FB" w:rsidP="001A14DE">
      <w:pPr>
        <w:rPr>
          <w:sz w:val="27"/>
          <w:szCs w:val="28"/>
        </w:rPr>
      </w:pPr>
      <w:r w:rsidRPr="001B5183">
        <w:rPr>
          <w:sz w:val="27"/>
          <w:szCs w:val="28"/>
        </w:rPr>
        <w:t>Члени комісії:</w:t>
      </w:r>
    </w:p>
    <w:p w:rsidR="00DC45FB" w:rsidRPr="001B5183" w:rsidRDefault="00DC45FB">
      <w:pPr>
        <w:jc w:val="both"/>
        <w:rPr>
          <w:sz w:val="27"/>
          <w:szCs w:val="28"/>
        </w:rPr>
      </w:pPr>
      <w:r w:rsidRPr="001B5183">
        <w:rPr>
          <w:sz w:val="27"/>
          <w:szCs w:val="28"/>
        </w:rPr>
        <w:t xml:space="preserve">Рудакова Ірина Володимирівна </w:t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  <w:t>- перший заступник міського голови</w:t>
      </w:r>
    </w:p>
    <w:p w:rsidR="00DC45FB" w:rsidRPr="001B5183" w:rsidRDefault="00DC45FB">
      <w:pPr>
        <w:ind w:left="4950"/>
        <w:jc w:val="both"/>
        <w:rPr>
          <w:sz w:val="27"/>
          <w:szCs w:val="28"/>
        </w:rPr>
      </w:pPr>
      <w:r w:rsidRPr="001B5183">
        <w:rPr>
          <w:sz w:val="27"/>
          <w:szCs w:val="28"/>
        </w:rPr>
        <w:t>з питань діяльності виконавчих органів ради</w:t>
      </w:r>
    </w:p>
    <w:p w:rsidR="00DC45FB" w:rsidRPr="0024297F" w:rsidRDefault="00DC45FB">
      <w:pPr>
        <w:jc w:val="both"/>
        <w:rPr>
          <w:sz w:val="16"/>
          <w:szCs w:val="16"/>
        </w:rPr>
      </w:pPr>
    </w:p>
    <w:p w:rsidR="00DC45FB" w:rsidRPr="001B5183" w:rsidRDefault="00DC45FB">
      <w:pPr>
        <w:jc w:val="both"/>
        <w:rPr>
          <w:sz w:val="27"/>
          <w:szCs w:val="28"/>
        </w:rPr>
      </w:pPr>
      <w:r w:rsidRPr="001B5183">
        <w:rPr>
          <w:sz w:val="27"/>
          <w:szCs w:val="28"/>
        </w:rPr>
        <w:t xml:space="preserve">Камлик Ганна Григорівна </w:t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  <w:t xml:space="preserve">- заступник міського голови з питань </w:t>
      </w:r>
    </w:p>
    <w:p w:rsidR="00DC45FB" w:rsidRPr="001B5183" w:rsidRDefault="00DC45FB">
      <w:pPr>
        <w:jc w:val="both"/>
        <w:rPr>
          <w:sz w:val="27"/>
          <w:szCs w:val="28"/>
        </w:rPr>
      </w:pP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  <w:t>діяльності виконавчих органів ради</w:t>
      </w:r>
    </w:p>
    <w:p w:rsidR="00DC45FB" w:rsidRPr="0024297F" w:rsidRDefault="00DC45FB">
      <w:pPr>
        <w:ind w:left="4950" w:hanging="4950"/>
        <w:jc w:val="both"/>
        <w:rPr>
          <w:sz w:val="16"/>
          <w:szCs w:val="16"/>
        </w:rPr>
      </w:pPr>
    </w:p>
    <w:p w:rsidR="00DC45FB" w:rsidRPr="001B5183" w:rsidRDefault="00DC45FB">
      <w:pPr>
        <w:ind w:left="4950" w:hanging="4950"/>
        <w:jc w:val="both"/>
        <w:rPr>
          <w:sz w:val="27"/>
          <w:szCs w:val="28"/>
        </w:rPr>
      </w:pPr>
      <w:r w:rsidRPr="001B5183">
        <w:rPr>
          <w:sz w:val="27"/>
          <w:szCs w:val="28"/>
        </w:rPr>
        <w:t xml:space="preserve">Романов Роман Вікторович </w:t>
      </w:r>
      <w:r w:rsidRPr="001B5183">
        <w:rPr>
          <w:sz w:val="27"/>
          <w:szCs w:val="28"/>
        </w:rPr>
        <w:tab/>
        <w:t>- голова постійної депутатської комісії з гуманітарних питань та боротьби з корупцією (за згодою)</w:t>
      </w:r>
    </w:p>
    <w:p w:rsidR="00DC45FB" w:rsidRPr="0024297F" w:rsidRDefault="00DC45FB">
      <w:pPr>
        <w:jc w:val="both"/>
        <w:rPr>
          <w:sz w:val="16"/>
          <w:szCs w:val="16"/>
        </w:rPr>
      </w:pPr>
    </w:p>
    <w:p w:rsidR="00DC45FB" w:rsidRPr="001B5183" w:rsidRDefault="00DC45FB">
      <w:pPr>
        <w:ind w:left="4950" w:hanging="4950"/>
        <w:jc w:val="both"/>
        <w:rPr>
          <w:sz w:val="27"/>
          <w:szCs w:val="28"/>
        </w:rPr>
      </w:pPr>
      <w:r w:rsidRPr="001B5183">
        <w:rPr>
          <w:sz w:val="27"/>
          <w:szCs w:val="28"/>
        </w:rPr>
        <w:t xml:space="preserve">Маслов Михайло Борисович </w:t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  <w:t>- голова постійної депутатської комісії з питань бюджету та соціально - економічного розвитку міста (за згодою)</w:t>
      </w:r>
    </w:p>
    <w:p w:rsidR="00DC45FB" w:rsidRPr="0024297F" w:rsidRDefault="00DC45FB">
      <w:pPr>
        <w:ind w:left="4950" w:hanging="4950"/>
        <w:jc w:val="both"/>
        <w:rPr>
          <w:sz w:val="16"/>
          <w:szCs w:val="16"/>
        </w:rPr>
      </w:pPr>
    </w:p>
    <w:p w:rsidR="00DC45FB" w:rsidRPr="001B5183" w:rsidRDefault="00DC45FB">
      <w:pPr>
        <w:ind w:left="4950" w:hanging="4950"/>
        <w:jc w:val="both"/>
        <w:rPr>
          <w:sz w:val="27"/>
          <w:szCs w:val="28"/>
        </w:rPr>
      </w:pPr>
      <w:r w:rsidRPr="001B5183">
        <w:rPr>
          <w:sz w:val="27"/>
          <w:szCs w:val="28"/>
        </w:rPr>
        <w:t xml:space="preserve">Дубініна Олена Василівна </w:t>
      </w:r>
      <w:r w:rsidRPr="001B5183">
        <w:rPr>
          <w:sz w:val="27"/>
          <w:szCs w:val="28"/>
        </w:rPr>
        <w:tab/>
        <w:t>- керуючий справами виконкому</w:t>
      </w:r>
    </w:p>
    <w:p w:rsidR="00DC45FB" w:rsidRPr="001B5183" w:rsidRDefault="00DC45FB">
      <w:pPr>
        <w:ind w:left="4950" w:hanging="4950"/>
        <w:jc w:val="both"/>
        <w:rPr>
          <w:sz w:val="27"/>
          <w:szCs w:val="28"/>
        </w:rPr>
      </w:pPr>
    </w:p>
    <w:p w:rsidR="00DC45FB" w:rsidRPr="001B5183" w:rsidRDefault="00DC45FB">
      <w:pPr>
        <w:ind w:left="4950" w:hanging="4950"/>
        <w:jc w:val="both"/>
        <w:rPr>
          <w:sz w:val="27"/>
          <w:szCs w:val="28"/>
        </w:rPr>
      </w:pPr>
      <w:r w:rsidRPr="001B5183">
        <w:rPr>
          <w:sz w:val="27"/>
          <w:szCs w:val="28"/>
        </w:rPr>
        <w:t>Чабан Яна Володимирівна</w:t>
      </w:r>
      <w:r w:rsidRPr="001B5183">
        <w:rPr>
          <w:sz w:val="27"/>
          <w:szCs w:val="28"/>
        </w:rPr>
        <w:tab/>
        <w:t>- начальник фінансового управління</w:t>
      </w:r>
    </w:p>
    <w:p w:rsidR="00DC45FB" w:rsidRPr="001B5183" w:rsidRDefault="00DC45FB">
      <w:pPr>
        <w:ind w:left="4950" w:hanging="4950"/>
        <w:jc w:val="both"/>
        <w:rPr>
          <w:sz w:val="27"/>
          <w:szCs w:val="28"/>
        </w:rPr>
      </w:pPr>
      <w:r w:rsidRPr="001B5183">
        <w:rPr>
          <w:sz w:val="27"/>
          <w:szCs w:val="28"/>
        </w:rPr>
        <w:tab/>
      </w:r>
      <w:bookmarkStart w:id="0" w:name="__DdeLink__215_2102128130"/>
      <w:bookmarkEnd w:id="0"/>
      <w:r w:rsidRPr="001B5183">
        <w:rPr>
          <w:sz w:val="27"/>
          <w:szCs w:val="28"/>
        </w:rPr>
        <w:tab/>
        <w:t>Мелітопольської міської ради</w:t>
      </w:r>
    </w:p>
    <w:p w:rsidR="00DC45FB" w:rsidRPr="0024297F" w:rsidRDefault="00DC45FB">
      <w:pPr>
        <w:ind w:left="4950" w:hanging="4950"/>
        <w:jc w:val="both"/>
        <w:rPr>
          <w:sz w:val="16"/>
          <w:szCs w:val="16"/>
        </w:rPr>
      </w:pPr>
    </w:p>
    <w:p w:rsidR="00DC45FB" w:rsidRPr="001B5183" w:rsidRDefault="00DC45FB">
      <w:pPr>
        <w:ind w:left="4950" w:hanging="4950"/>
        <w:jc w:val="both"/>
        <w:rPr>
          <w:sz w:val="27"/>
          <w:szCs w:val="28"/>
        </w:rPr>
      </w:pPr>
      <w:r w:rsidRPr="001B5183">
        <w:rPr>
          <w:sz w:val="27"/>
          <w:szCs w:val="28"/>
        </w:rPr>
        <w:t xml:space="preserve">Склянна Ірина Володимирівна </w:t>
      </w:r>
      <w:r w:rsidRPr="001B5183">
        <w:rPr>
          <w:sz w:val="27"/>
          <w:szCs w:val="28"/>
        </w:rPr>
        <w:tab/>
        <w:t>- заступник начальника з економічних питань відділу охорони здоров’я Мелітопольської міської ради</w:t>
      </w:r>
    </w:p>
    <w:p w:rsidR="00DC45FB" w:rsidRPr="001B5183" w:rsidRDefault="00DC45FB">
      <w:pPr>
        <w:ind w:left="4950" w:hanging="4950"/>
        <w:jc w:val="both"/>
        <w:rPr>
          <w:sz w:val="27"/>
          <w:szCs w:val="28"/>
        </w:rPr>
      </w:pPr>
    </w:p>
    <w:p w:rsidR="00DC45FB" w:rsidRPr="001B5183" w:rsidRDefault="00DC45FB">
      <w:pPr>
        <w:ind w:left="4950" w:hanging="4950"/>
        <w:jc w:val="both"/>
        <w:rPr>
          <w:sz w:val="27"/>
          <w:szCs w:val="28"/>
        </w:rPr>
      </w:pPr>
      <w:r w:rsidRPr="001B5183">
        <w:rPr>
          <w:sz w:val="27"/>
          <w:szCs w:val="28"/>
        </w:rPr>
        <w:t xml:space="preserve">Нікуліна Тамара Петрівна </w:t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  <w:t>- головний лікар                                      КУ «Мелітопольська міська стоматологі</w:t>
      </w:r>
      <w:r w:rsidR="004F216E">
        <w:rPr>
          <w:sz w:val="27"/>
          <w:szCs w:val="28"/>
        </w:rPr>
        <w:t xml:space="preserve">чна поліклініка» </w:t>
      </w:r>
      <w:r w:rsidR="004F216E">
        <w:rPr>
          <w:sz w:val="27"/>
          <w:szCs w:val="28"/>
        </w:rPr>
        <w:tab/>
      </w:r>
      <w:proofErr w:type="spellStart"/>
      <w:r w:rsidR="004F216E">
        <w:rPr>
          <w:sz w:val="27"/>
          <w:szCs w:val="28"/>
        </w:rPr>
        <w:t>Мелітопольськ</w:t>
      </w:r>
      <w:r w:rsidRPr="001B5183">
        <w:rPr>
          <w:sz w:val="27"/>
          <w:szCs w:val="28"/>
        </w:rPr>
        <w:t>ї</w:t>
      </w:r>
      <w:proofErr w:type="spellEnd"/>
      <w:r w:rsidRPr="001B5183">
        <w:rPr>
          <w:sz w:val="27"/>
          <w:szCs w:val="28"/>
        </w:rPr>
        <w:t xml:space="preserve"> міської ради Запорізької області</w:t>
      </w:r>
    </w:p>
    <w:p w:rsidR="00DC45FB" w:rsidRPr="001B5183" w:rsidRDefault="00DC45FB" w:rsidP="001A14DE">
      <w:pPr>
        <w:rPr>
          <w:sz w:val="27"/>
          <w:szCs w:val="28"/>
        </w:rPr>
      </w:pPr>
    </w:p>
    <w:p w:rsidR="00DC45FB" w:rsidRPr="001B5183" w:rsidRDefault="00DC45FB" w:rsidP="00C6337A">
      <w:pPr>
        <w:ind w:left="4962" w:hanging="4962"/>
        <w:jc w:val="both"/>
        <w:rPr>
          <w:sz w:val="27"/>
          <w:szCs w:val="28"/>
        </w:rPr>
      </w:pPr>
      <w:r w:rsidRPr="001B5183">
        <w:rPr>
          <w:sz w:val="27"/>
          <w:szCs w:val="28"/>
        </w:rPr>
        <w:t xml:space="preserve">Руда Ірина В’ячеславівна </w:t>
      </w:r>
      <w:r w:rsidRPr="001B5183">
        <w:rPr>
          <w:sz w:val="27"/>
          <w:szCs w:val="28"/>
        </w:rPr>
        <w:tab/>
        <w:t>- представник від громадськості (за згодою)</w:t>
      </w:r>
    </w:p>
    <w:p w:rsidR="00DC45FB" w:rsidRPr="001B5183" w:rsidRDefault="00DC45FB">
      <w:pPr>
        <w:ind w:left="4950" w:hanging="4950"/>
        <w:rPr>
          <w:sz w:val="27"/>
          <w:szCs w:val="28"/>
        </w:rPr>
      </w:pPr>
    </w:p>
    <w:p w:rsidR="00DC45FB" w:rsidRPr="001B5183" w:rsidRDefault="00DC45FB" w:rsidP="00C6337A">
      <w:pPr>
        <w:ind w:left="4950" w:hanging="4950"/>
        <w:jc w:val="both"/>
        <w:rPr>
          <w:sz w:val="27"/>
          <w:szCs w:val="28"/>
        </w:rPr>
      </w:pPr>
      <w:proofErr w:type="spellStart"/>
      <w:r w:rsidRPr="001B5183">
        <w:rPr>
          <w:sz w:val="27"/>
          <w:szCs w:val="28"/>
        </w:rPr>
        <w:t>Зуйкова</w:t>
      </w:r>
      <w:proofErr w:type="spellEnd"/>
      <w:r w:rsidRPr="001B5183">
        <w:rPr>
          <w:sz w:val="27"/>
          <w:szCs w:val="28"/>
        </w:rPr>
        <w:t xml:space="preserve"> Анастасія Сергіївна</w:t>
      </w:r>
      <w:r w:rsidRPr="001B5183">
        <w:rPr>
          <w:sz w:val="27"/>
          <w:szCs w:val="28"/>
        </w:rPr>
        <w:tab/>
        <w:t>- представник від громадськості (за згодою)</w:t>
      </w:r>
    </w:p>
    <w:p w:rsidR="00DC45FB" w:rsidRPr="001B5183" w:rsidRDefault="00DC45FB">
      <w:pPr>
        <w:ind w:left="4950" w:hanging="4950"/>
        <w:rPr>
          <w:sz w:val="27"/>
          <w:szCs w:val="28"/>
        </w:rPr>
      </w:pPr>
    </w:p>
    <w:p w:rsidR="00DC45FB" w:rsidRPr="001B5183" w:rsidRDefault="00DC45FB">
      <w:pPr>
        <w:ind w:left="4950" w:hanging="4950"/>
        <w:rPr>
          <w:sz w:val="27"/>
          <w:szCs w:val="28"/>
        </w:rPr>
      </w:pPr>
      <w:r w:rsidRPr="001B5183">
        <w:rPr>
          <w:sz w:val="27"/>
          <w:szCs w:val="28"/>
        </w:rPr>
        <w:t xml:space="preserve">Керуючий справами виконкому </w:t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</w:r>
      <w:r w:rsidRPr="001B5183">
        <w:rPr>
          <w:sz w:val="27"/>
          <w:szCs w:val="28"/>
        </w:rPr>
        <w:tab/>
        <w:t xml:space="preserve">            </w:t>
      </w:r>
      <w:r w:rsidRPr="001B5183">
        <w:rPr>
          <w:sz w:val="27"/>
          <w:szCs w:val="28"/>
        </w:rPr>
        <w:tab/>
      </w:r>
      <w:r>
        <w:rPr>
          <w:sz w:val="27"/>
          <w:szCs w:val="28"/>
        </w:rPr>
        <w:t xml:space="preserve">    </w:t>
      </w:r>
      <w:r w:rsidRPr="001B5183">
        <w:rPr>
          <w:sz w:val="27"/>
          <w:szCs w:val="28"/>
        </w:rPr>
        <w:t xml:space="preserve">О.В. Дубініна </w:t>
      </w:r>
    </w:p>
    <w:p w:rsidR="00DC45FB" w:rsidRDefault="00DC45FB">
      <w:pPr>
        <w:rPr>
          <w:sz w:val="28"/>
          <w:szCs w:val="28"/>
        </w:rPr>
      </w:pPr>
    </w:p>
    <w:p w:rsidR="00DC45FB" w:rsidRDefault="00DC45FB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Маслов І.О.</w:t>
      </w:r>
      <w:bookmarkStart w:id="1" w:name="_GoBack"/>
      <w:bookmarkEnd w:id="1"/>
    </w:p>
    <w:sectPr w:rsidR="00DC45FB" w:rsidSect="0024297F">
      <w:pgSz w:w="11906" w:h="16838"/>
      <w:pgMar w:top="567" w:right="709" w:bottom="295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202"/>
    <w:rsid w:val="000F2D12"/>
    <w:rsid w:val="001A14DE"/>
    <w:rsid w:val="001A70AE"/>
    <w:rsid w:val="001B5183"/>
    <w:rsid w:val="001C17FB"/>
    <w:rsid w:val="0024297F"/>
    <w:rsid w:val="00415791"/>
    <w:rsid w:val="0049079D"/>
    <w:rsid w:val="004F216E"/>
    <w:rsid w:val="00534724"/>
    <w:rsid w:val="007C50AA"/>
    <w:rsid w:val="008E0549"/>
    <w:rsid w:val="00A07202"/>
    <w:rsid w:val="00A103F8"/>
    <w:rsid w:val="00B43F83"/>
    <w:rsid w:val="00C6337A"/>
    <w:rsid w:val="00D64E8C"/>
    <w:rsid w:val="00DC45FB"/>
    <w:rsid w:val="00EB330B"/>
    <w:rsid w:val="00ED3442"/>
    <w:rsid w:val="00E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890A3"/>
  <w15:docId w15:val="{3159B646-BD36-4B1C-83C3-9EED2B3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a3">
    <w:name w:val="Текст выноски Знак"/>
    <w:uiPriority w:val="99"/>
    <w:semiHidden/>
    <w:rPr>
      <w:rFonts w:ascii="Tahoma" w:hAnsi="Tahoma" w:cs="Tahom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4"/>
    <w:uiPriority w:val="9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rsid w:val="009C0218"/>
    <w:rPr>
      <w:rFonts w:eastAsia="Times New Roman"/>
      <w:sz w:val="32"/>
      <w:szCs w:val="24"/>
      <w:lang w:val="uk-UA"/>
    </w:rPr>
  </w:style>
  <w:style w:type="paragraph" w:styleId="a6">
    <w:name w:val="List"/>
    <w:basedOn w:val="a4"/>
    <w:uiPriority w:val="99"/>
    <w:rPr>
      <w:rFonts w:cs="FreeSans"/>
    </w:rPr>
  </w:style>
  <w:style w:type="paragraph" w:styleId="a7">
    <w:name w:val="Title"/>
    <w:basedOn w:val="a"/>
    <w:link w:val="a8"/>
    <w:uiPriority w:val="99"/>
    <w:qFormat/>
    <w:rsid w:val="00A07202"/>
    <w:pPr>
      <w:suppressLineNumbers/>
      <w:spacing w:before="120" w:after="120"/>
    </w:pPr>
    <w:rPr>
      <w:rFonts w:cs="FreeSans"/>
      <w:i/>
      <w:iCs/>
      <w:sz w:val="24"/>
    </w:rPr>
  </w:style>
  <w:style w:type="character" w:customStyle="1" w:styleId="a8">
    <w:name w:val="Заголовок Знак"/>
    <w:link w:val="a7"/>
    <w:uiPriority w:val="10"/>
    <w:rsid w:val="009C0218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10">
    <w:name w:val="index 1"/>
    <w:basedOn w:val="a"/>
    <w:next w:val="a"/>
    <w:autoRedefine/>
    <w:uiPriority w:val="99"/>
    <w:semiHidden/>
    <w:pPr>
      <w:ind w:left="320" w:hanging="320"/>
    </w:pPr>
  </w:style>
  <w:style w:type="paragraph" w:styleId="a9">
    <w:name w:val="index heading"/>
    <w:basedOn w:val="a"/>
    <w:uiPriority w:val="99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pPr>
      <w:suppressLineNumbers/>
      <w:spacing w:before="120" w:after="120"/>
    </w:pPr>
    <w:rPr>
      <w:rFonts w:cs="FreeSans"/>
      <w:i/>
      <w:iCs/>
      <w:sz w:val="24"/>
    </w:rPr>
  </w:style>
  <w:style w:type="paragraph" w:styleId="ab">
    <w:name w:val="Balloon Text"/>
    <w:basedOn w:val="a"/>
    <w:link w:val="11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rsid w:val="009C0218"/>
    <w:rPr>
      <w:rFonts w:eastAsia="Times New Roman"/>
      <w:sz w:val="0"/>
      <w:szCs w:val="0"/>
      <w:lang w:val="uk-UA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1680</Words>
  <Characters>958</Characters>
  <Application>Microsoft Office Word</Application>
  <DocSecurity>0</DocSecurity>
  <Lines>7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Олена Байрак</cp:lastModifiedBy>
  <cp:revision>4</cp:revision>
  <cp:lastPrinted>2016-03-22T08:02:00Z</cp:lastPrinted>
  <dcterms:created xsi:type="dcterms:W3CDTF">2016-03-22T08:04:00Z</dcterms:created>
  <dcterms:modified xsi:type="dcterms:W3CDTF">2022-01-05T09:35:00Z</dcterms:modified>
</cp:coreProperties>
</file>